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22F1" w14:textId="77777777" w:rsidR="00204C9C" w:rsidRPr="00762A99" w:rsidRDefault="00204C9C" w:rsidP="008060D7">
      <w:pPr>
        <w:pStyle w:val="Default"/>
        <w:jc w:val="center"/>
        <w:rPr>
          <w:rFonts w:ascii="Cambria" w:hAnsi="Cambria"/>
          <w:sz w:val="22"/>
          <w:szCs w:val="22"/>
        </w:rPr>
      </w:pPr>
      <w:r w:rsidRPr="00762A99">
        <w:rPr>
          <w:rFonts w:ascii="Cambria" w:hAnsi="Cambria"/>
          <w:b/>
          <w:bCs/>
          <w:sz w:val="22"/>
          <w:szCs w:val="22"/>
        </w:rPr>
        <w:t>Klauzula informacyjna dotycząca przetwarzania danych osobowych.</w:t>
      </w:r>
    </w:p>
    <w:p w14:paraId="167748DA" w14:textId="5058DBFE" w:rsidR="00204C9C" w:rsidRPr="00762A99" w:rsidRDefault="00204C9C" w:rsidP="00204C9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762A99">
        <w:rPr>
          <w:rFonts w:ascii="Cambria" w:hAnsi="Cambria"/>
          <w:b/>
          <w:bCs/>
          <w:sz w:val="22"/>
          <w:szCs w:val="22"/>
        </w:rPr>
        <w:t>Informacje podawane</w:t>
      </w:r>
      <w:r w:rsidR="008060D7">
        <w:rPr>
          <w:rFonts w:ascii="Cambria" w:hAnsi="Cambria"/>
          <w:b/>
          <w:bCs/>
          <w:sz w:val="22"/>
          <w:szCs w:val="22"/>
        </w:rPr>
        <w:t xml:space="preserve"> w </w:t>
      </w:r>
      <w:r w:rsidRPr="00762A99">
        <w:rPr>
          <w:rFonts w:ascii="Cambria" w:hAnsi="Cambria"/>
          <w:b/>
          <w:bCs/>
          <w:sz w:val="22"/>
          <w:szCs w:val="22"/>
        </w:rPr>
        <w:t xml:space="preserve">przypadku zbierania danych osobowych bezpośrednio od osoby, </w:t>
      </w:r>
    </w:p>
    <w:p w14:paraId="793289BD" w14:textId="7C6BE2A8" w:rsidR="00204C9C" w:rsidRPr="00762A99" w:rsidRDefault="00204C9C" w:rsidP="00204C9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762A99">
        <w:rPr>
          <w:rFonts w:ascii="Cambria" w:hAnsi="Cambria"/>
          <w:b/>
          <w:bCs/>
          <w:sz w:val="22"/>
          <w:szCs w:val="22"/>
        </w:rPr>
        <w:t>której dane dotyczą, zgodnie</w:t>
      </w:r>
      <w:r w:rsidR="008060D7">
        <w:rPr>
          <w:rFonts w:ascii="Cambria" w:hAnsi="Cambria"/>
          <w:b/>
          <w:bCs/>
          <w:sz w:val="22"/>
          <w:szCs w:val="22"/>
        </w:rPr>
        <w:t xml:space="preserve"> z </w:t>
      </w:r>
      <w:r w:rsidRPr="00762A99">
        <w:rPr>
          <w:rFonts w:ascii="Cambria" w:hAnsi="Cambria"/>
          <w:b/>
          <w:bCs/>
          <w:sz w:val="22"/>
          <w:szCs w:val="22"/>
        </w:rPr>
        <w:t>art. 13 RODO</w:t>
      </w:r>
    </w:p>
    <w:p w14:paraId="22DB20DB" w14:textId="77777777" w:rsidR="00204C9C" w:rsidRDefault="00204C9C" w:rsidP="00204C9C">
      <w:pPr>
        <w:pStyle w:val="Default"/>
        <w:jc w:val="center"/>
        <w:rPr>
          <w:sz w:val="22"/>
          <w:szCs w:val="22"/>
        </w:rPr>
      </w:pPr>
    </w:p>
    <w:p w14:paraId="4B883B83" w14:textId="54B388A7" w:rsidR="00762A99" w:rsidRPr="00762A99" w:rsidRDefault="00204C9C" w:rsidP="00762A99">
      <w:pPr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762A99">
        <w:rPr>
          <w:rFonts w:ascii="Cambria" w:hAnsi="Cambria"/>
        </w:rPr>
        <w:t xml:space="preserve">1.  </w:t>
      </w:r>
      <w:r w:rsidR="00762A99" w:rsidRPr="00762A99">
        <w:rPr>
          <w:rFonts w:ascii="Cambria" w:hAnsi="Cambria"/>
        </w:rPr>
        <w:t>A</w:t>
      </w:r>
      <w:r w:rsidR="00762A99" w:rsidRPr="00762A99">
        <w:rPr>
          <w:rFonts w:ascii="Cambria" w:eastAsia="Times New Roman" w:hAnsi="Cambria" w:cs="Arial"/>
          <w:lang w:eastAsia="pl-PL"/>
        </w:rPr>
        <w:t xml:space="preserve">dministratorem Pani/Pana danych osobowych jest </w:t>
      </w:r>
      <w:r w:rsidR="00DA5C43">
        <w:rPr>
          <w:rFonts w:ascii="Cambria" w:eastAsia="Times New Roman" w:hAnsi="Cambria" w:cs="Arial"/>
          <w:lang w:eastAsia="pl-PL"/>
        </w:rPr>
        <w:t>Wójt Gminy Masłowice</w:t>
      </w:r>
      <w:r w:rsidR="00762A99" w:rsidRPr="00762A99">
        <w:rPr>
          <w:rFonts w:ascii="Cambria" w:eastAsia="Times New Roman" w:hAnsi="Cambria" w:cs="Arial"/>
          <w:lang w:eastAsia="pl-PL"/>
        </w:rPr>
        <w:t xml:space="preserve">, Masłowice 4, 97-515 Masłowice, NIP: 7722259981, REGON: 590648103, nr telefonu </w:t>
      </w:r>
      <w:r w:rsidR="00762A99" w:rsidRPr="00762A99">
        <w:rPr>
          <w:rFonts w:ascii="Cambria" w:eastAsia="Times New Roman" w:hAnsi="Cambria" w:cs="Arial"/>
          <w:b/>
          <w:bCs/>
          <w:color w:val="000000"/>
          <w:lang w:eastAsia="ar-SA"/>
        </w:rPr>
        <w:t>+</w:t>
      </w:r>
      <w:r w:rsidR="00762A99" w:rsidRPr="00762A99">
        <w:rPr>
          <w:rFonts w:ascii="Cambria" w:eastAsia="Times New Roman" w:hAnsi="Cambria" w:cs="Arial"/>
          <w:color w:val="000000"/>
          <w:shd w:val="clear" w:color="auto" w:fill="F4F4F4"/>
          <w:lang w:eastAsia="ar-SA"/>
        </w:rPr>
        <w:t>48 (44) 787-46-16, 25</w:t>
      </w:r>
      <w:r w:rsidR="00762A99" w:rsidRPr="00762A99">
        <w:rPr>
          <w:rFonts w:ascii="Cambria" w:eastAsia="Times New Roman" w:hAnsi="Cambria" w:cs="Arial"/>
          <w:bCs/>
          <w:color w:val="000000"/>
          <w:lang w:eastAsia="ar-SA"/>
        </w:rPr>
        <w:t>, nr faksu +48 (44) 787-46-16,25.</w:t>
      </w:r>
    </w:p>
    <w:p w14:paraId="445FF525" w14:textId="1755F8CA" w:rsidR="00762A99" w:rsidRPr="00762A99" w:rsidRDefault="00762A99" w:rsidP="00762A99">
      <w:p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762A99">
        <w:rPr>
          <w:rFonts w:ascii="Cambria" w:eastAsia="Times New Roman" w:hAnsi="Cambria" w:cs="Arial"/>
          <w:shd w:val="clear" w:color="auto" w:fill="FFFFFF"/>
          <w:lang w:eastAsia="pl-PL"/>
        </w:rPr>
        <w:t xml:space="preserve"> 2. Kontakt</w:t>
      </w:r>
      <w:r w:rsidR="008060D7">
        <w:rPr>
          <w:rFonts w:ascii="Cambria" w:eastAsia="Times New Roman" w:hAnsi="Cambria" w:cs="Arial"/>
          <w:shd w:val="clear" w:color="auto" w:fill="FFFFFF"/>
          <w:lang w:eastAsia="pl-PL"/>
        </w:rPr>
        <w:t xml:space="preserve"> z </w:t>
      </w:r>
      <w:r w:rsidRPr="00762A99">
        <w:rPr>
          <w:rFonts w:ascii="Cambria" w:eastAsia="Times New Roman" w:hAnsi="Cambria" w:cs="Arial"/>
          <w:shd w:val="clear" w:color="auto" w:fill="FFFFFF"/>
          <w:lang w:eastAsia="pl-PL"/>
        </w:rPr>
        <w:t>inspektorem ochrony danych</w:t>
      </w:r>
      <w:r w:rsidR="008060D7">
        <w:rPr>
          <w:rFonts w:ascii="Cambria" w:eastAsia="Times New Roman" w:hAnsi="Cambria" w:cs="Arial"/>
          <w:shd w:val="clear" w:color="auto" w:fill="FFFFFF"/>
          <w:lang w:eastAsia="pl-PL"/>
        </w:rPr>
        <w:t xml:space="preserve"> w </w:t>
      </w:r>
      <w:r w:rsidRPr="00762A99">
        <w:rPr>
          <w:rFonts w:ascii="Cambria" w:eastAsia="Times New Roman" w:hAnsi="Cambria" w:cs="Arial"/>
          <w:shd w:val="clear" w:color="auto" w:fill="FFFFFF"/>
          <w:lang w:eastAsia="pl-PL"/>
        </w:rPr>
        <w:t>Gminie Masłowice</w:t>
      </w:r>
      <w:r w:rsidR="00383B73">
        <w:rPr>
          <w:rFonts w:ascii="Cambria" w:eastAsia="Times New Roman" w:hAnsi="Cambria" w:cs="Arial"/>
          <w:shd w:val="clear" w:color="auto" w:fill="FFFFFF"/>
          <w:lang w:eastAsia="pl-PL"/>
        </w:rPr>
        <w:t xml:space="preserve"> jest możliwy za pośrednictwem</w:t>
      </w:r>
      <w:r w:rsidR="00383B73" w:rsidRPr="00383B73">
        <w:rPr>
          <w:rFonts w:ascii="Cambria" w:eastAsia="Times New Roman" w:hAnsi="Cambria" w:cs="Arial"/>
          <w:lang w:eastAsia="pl-PL"/>
        </w:rPr>
        <w:t xml:space="preserve"> </w:t>
      </w:r>
      <w:r w:rsidR="00383B73">
        <w:rPr>
          <w:rFonts w:ascii="Cambria" w:eastAsia="Times New Roman" w:hAnsi="Cambria" w:cs="Arial"/>
          <w:lang w:eastAsia="pl-PL"/>
        </w:rPr>
        <w:t xml:space="preserve">adresu </w:t>
      </w:r>
      <w:r w:rsidR="00383B73" w:rsidRPr="00383B73">
        <w:rPr>
          <w:rFonts w:ascii="Cambria" w:eastAsia="Times New Roman" w:hAnsi="Cambria" w:cs="Arial"/>
          <w:lang w:eastAsia="pl-PL"/>
        </w:rPr>
        <w:t>e-mail: iod@maslowice.pl</w:t>
      </w:r>
    </w:p>
    <w:p w14:paraId="74DABB68" w14:textId="30989269" w:rsidR="000E02AA" w:rsidRDefault="00204C9C" w:rsidP="00762A99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62A99">
        <w:rPr>
          <w:rFonts w:ascii="Cambria" w:hAnsi="Cambria"/>
          <w:sz w:val="22"/>
          <w:szCs w:val="22"/>
        </w:rPr>
        <w:t>3.  Dane osobowe przetwarzane będą</w:t>
      </w:r>
      <w:r w:rsidR="008060D7">
        <w:rPr>
          <w:rFonts w:ascii="Cambria" w:hAnsi="Cambria"/>
          <w:sz w:val="22"/>
          <w:szCs w:val="22"/>
        </w:rPr>
        <w:t xml:space="preserve"> w </w:t>
      </w:r>
      <w:r w:rsidRPr="00762A99">
        <w:rPr>
          <w:rFonts w:ascii="Cambria" w:hAnsi="Cambria"/>
          <w:sz w:val="22"/>
          <w:szCs w:val="22"/>
        </w:rPr>
        <w:t xml:space="preserve">celu załatwienia sprawy zgodnie ze złożonym wnioskiem. </w:t>
      </w:r>
      <w:r w:rsidR="000E02AA" w:rsidRPr="000E02AA">
        <w:rPr>
          <w:rFonts w:ascii="Cambria" w:hAnsi="Cambria"/>
          <w:sz w:val="22"/>
          <w:szCs w:val="22"/>
        </w:rPr>
        <w:t>Na gruncie RODO podstawę prawną przetwarzania Pani/Pana danych osobowych stanowi art. 6 ust. 1 lit. c RODO (przetwarzanie jest niezbędne do wypełnienia obowiązku prawnego ciążącego na administratorze)</w:t>
      </w:r>
      <w:r w:rsidR="008060D7">
        <w:rPr>
          <w:rFonts w:ascii="Cambria" w:hAnsi="Cambria"/>
          <w:sz w:val="22"/>
          <w:szCs w:val="22"/>
        </w:rPr>
        <w:t xml:space="preserve"> w </w:t>
      </w:r>
      <w:r w:rsidR="000E02AA" w:rsidRPr="000E02AA">
        <w:rPr>
          <w:rFonts w:ascii="Cambria" w:hAnsi="Cambria"/>
          <w:sz w:val="22"/>
          <w:szCs w:val="22"/>
        </w:rPr>
        <w:t>związku</w:t>
      </w:r>
      <w:r w:rsidR="008060D7">
        <w:rPr>
          <w:rFonts w:ascii="Cambria" w:hAnsi="Cambria"/>
          <w:sz w:val="22"/>
          <w:szCs w:val="22"/>
        </w:rPr>
        <w:t xml:space="preserve"> z </w:t>
      </w:r>
      <w:r w:rsidR="000E02AA" w:rsidRPr="000E02AA">
        <w:rPr>
          <w:rFonts w:ascii="Cambria" w:hAnsi="Cambria"/>
          <w:sz w:val="22"/>
          <w:szCs w:val="22"/>
        </w:rPr>
        <w:t>art. 6 ust. 1 lit. e RODO (przetwarzanie jest niezbędne do wykonania zadania realizowanego</w:t>
      </w:r>
      <w:r w:rsidR="008060D7">
        <w:rPr>
          <w:rFonts w:ascii="Cambria" w:hAnsi="Cambria"/>
          <w:sz w:val="22"/>
          <w:szCs w:val="22"/>
        </w:rPr>
        <w:t xml:space="preserve"> w </w:t>
      </w:r>
      <w:r w:rsidR="000E02AA" w:rsidRPr="000E02AA">
        <w:rPr>
          <w:rFonts w:ascii="Cambria" w:hAnsi="Cambria"/>
          <w:sz w:val="22"/>
          <w:szCs w:val="22"/>
        </w:rPr>
        <w:t>interesie publicznym lub</w:t>
      </w:r>
      <w:r w:rsidR="008060D7">
        <w:rPr>
          <w:rFonts w:ascii="Cambria" w:hAnsi="Cambria"/>
          <w:sz w:val="22"/>
          <w:szCs w:val="22"/>
        </w:rPr>
        <w:t xml:space="preserve"> w </w:t>
      </w:r>
      <w:r w:rsidR="000E02AA" w:rsidRPr="000E02AA">
        <w:rPr>
          <w:rFonts w:ascii="Cambria" w:hAnsi="Cambria"/>
          <w:sz w:val="22"/>
          <w:szCs w:val="22"/>
        </w:rPr>
        <w:t>ramach sprawowania władzy publicznej powierzonej administratorowi).</w:t>
      </w:r>
      <w:r w:rsidR="000E02AA">
        <w:rPr>
          <w:rFonts w:ascii="Cambria" w:hAnsi="Cambria"/>
          <w:sz w:val="22"/>
          <w:szCs w:val="22"/>
        </w:rPr>
        <w:t xml:space="preserve"> </w:t>
      </w:r>
      <w:r w:rsidRPr="00762A99">
        <w:rPr>
          <w:rFonts w:ascii="Cambria" w:hAnsi="Cambria"/>
          <w:sz w:val="22"/>
          <w:szCs w:val="22"/>
        </w:rPr>
        <w:t xml:space="preserve">Podstawą prawną </w:t>
      </w:r>
      <w:r w:rsidR="000E02AA">
        <w:rPr>
          <w:rFonts w:ascii="Cambria" w:hAnsi="Cambria"/>
          <w:sz w:val="22"/>
          <w:szCs w:val="22"/>
        </w:rPr>
        <w:t xml:space="preserve">na gruncie prawa krajowego </w:t>
      </w:r>
      <w:r w:rsidRPr="00762A99">
        <w:rPr>
          <w:rFonts w:ascii="Cambria" w:hAnsi="Cambria"/>
          <w:sz w:val="22"/>
          <w:szCs w:val="22"/>
        </w:rPr>
        <w:t>jest</w:t>
      </w:r>
      <w:r w:rsidR="000E02AA">
        <w:rPr>
          <w:rFonts w:ascii="Cambria" w:hAnsi="Cambria"/>
          <w:sz w:val="22"/>
          <w:szCs w:val="22"/>
        </w:rPr>
        <w:t>:</w:t>
      </w:r>
    </w:p>
    <w:p w14:paraId="220E7D2E" w14:textId="59CE59AD" w:rsidR="00E376C7" w:rsidRPr="001C2662" w:rsidRDefault="001C2662" w:rsidP="001C2662">
      <w:pPr>
        <w:pStyle w:val="Default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1C2662">
        <w:rPr>
          <w:rFonts w:ascii="Cambria" w:hAnsi="Cambria"/>
          <w:b/>
          <w:bCs/>
          <w:sz w:val="22"/>
          <w:szCs w:val="22"/>
        </w:rPr>
        <w:t xml:space="preserve">Ustawa </w:t>
      </w:r>
      <w:r w:rsidRPr="001C2662">
        <w:rPr>
          <w:rFonts w:ascii="Cambria" w:hAnsi="Cambria"/>
          <w:b/>
          <w:bCs/>
          <w:sz w:val="22"/>
          <w:szCs w:val="22"/>
        </w:rPr>
        <w:t>z dnia 10 marca 2006 r. o zwrocie podatku akcyzowego zawartego w cenie oleju napędowego wykorzystywanego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1C2662">
        <w:rPr>
          <w:rFonts w:ascii="Cambria" w:hAnsi="Cambria"/>
          <w:b/>
          <w:bCs/>
          <w:sz w:val="22"/>
          <w:szCs w:val="22"/>
        </w:rPr>
        <w:t>do produkcji rolnej</w:t>
      </w:r>
      <w:r>
        <w:rPr>
          <w:rFonts w:ascii="Cambria" w:hAnsi="Cambria"/>
          <w:b/>
          <w:bCs/>
          <w:sz w:val="22"/>
          <w:szCs w:val="22"/>
        </w:rPr>
        <w:t xml:space="preserve"> (w szczególności art. 6 ust. 2 ww. Ustawy). </w:t>
      </w:r>
    </w:p>
    <w:p w14:paraId="7C9DF99A" w14:textId="0B3CD217" w:rsidR="00204C9C" w:rsidRPr="00762A99" w:rsidRDefault="00204C9C" w:rsidP="00762A99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62A99">
        <w:rPr>
          <w:rFonts w:ascii="Cambria" w:hAnsi="Cambria"/>
          <w:sz w:val="22"/>
          <w:szCs w:val="22"/>
        </w:rPr>
        <w:t>4.  Dane osobowe będą przechowywane przez okres niezbędny do realizacji wskazanego celu,</w:t>
      </w:r>
      <w:r w:rsidR="008060D7">
        <w:rPr>
          <w:rFonts w:ascii="Cambria" w:hAnsi="Cambria"/>
          <w:sz w:val="22"/>
          <w:szCs w:val="22"/>
        </w:rPr>
        <w:t xml:space="preserve"> a </w:t>
      </w:r>
      <w:r w:rsidRPr="00762A99">
        <w:rPr>
          <w:rFonts w:ascii="Cambria" w:hAnsi="Cambria"/>
          <w:sz w:val="22"/>
          <w:szCs w:val="22"/>
        </w:rPr>
        <w:t>po tym czasie przez okres przewidziany</w:t>
      </w:r>
      <w:r w:rsidR="008060D7">
        <w:rPr>
          <w:rFonts w:ascii="Cambria" w:hAnsi="Cambria"/>
          <w:sz w:val="22"/>
          <w:szCs w:val="22"/>
        </w:rPr>
        <w:t xml:space="preserve"> w </w:t>
      </w:r>
      <w:r w:rsidRPr="00762A99">
        <w:rPr>
          <w:rFonts w:ascii="Cambria" w:hAnsi="Cambria"/>
          <w:sz w:val="22"/>
          <w:szCs w:val="22"/>
        </w:rPr>
        <w:t>przepisach dotyczących przechowywania</w:t>
      </w:r>
      <w:r w:rsidR="008060D7">
        <w:rPr>
          <w:rFonts w:ascii="Cambria" w:hAnsi="Cambria"/>
          <w:sz w:val="22"/>
          <w:szCs w:val="22"/>
        </w:rPr>
        <w:t xml:space="preserve"> i </w:t>
      </w:r>
      <w:r w:rsidRPr="00762A99">
        <w:rPr>
          <w:rFonts w:ascii="Cambria" w:hAnsi="Cambria"/>
          <w:sz w:val="22"/>
          <w:szCs w:val="22"/>
        </w:rPr>
        <w:t>archiwizacji dokumentacji.</w:t>
      </w:r>
    </w:p>
    <w:p w14:paraId="537D8CBE" w14:textId="0BB93223" w:rsidR="00204C9C" w:rsidRPr="00762A99" w:rsidRDefault="00204C9C" w:rsidP="00762A99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62A99">
        <w:rPr>
          <w:rFonts w:ascii="Cambria" w:hAnsi="Cambria"/>
          <w:sz w:val="22"/>
          <w:szCs w:val="22"/>
        </w:rPr>
        <w:t xml:space="preserve">5. </w:t>
      </w:r>
      <w:r w:rsidR="000C57DC" w:rsidRPr="000C57DC">
        <w:rPr>
          <w:rFonts w:ascii="Cambria" w:hAnsi="Cambria"/>
          <w:sz w:val="22"/>
          <w:szCs w:val="22"/>
        </w:rPr>
        <w:t>Posiada Pani/Pan prawo żądania dostępu do treści swoich danych oraz prawo ich sprostowania, usunięcia, ograniczenia przetwarzania, prawo do przenoszenia danych, prawo wniesienia sprzeciwu.</w:t>
      </w:r>
    </w:p>
    <w:p w14:paraId="7DE75377" w14:textId="3001267C" w:rsidR="000C57DC" w:rsidRDefault="00204C9C" w:rsidP="00762A99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62A99">
        <w:rPr>
          <w:rFonts w:ascii="Cambria" w:hAnsi="Cambria"/>
          <w:sz w:val="22"/>
          <w:szCs w:val="22"/>
        </w:rPr>
        <w:t>6.  Każda osoba ma prawo wniesienia skargi do Prezesa Urzędu Ochrony Danych Osobowych jeśli uzna, że przetwarzanie jej danych osobowych odbywa się niezgodnie</w:t>
      </w:r>
      <w:r w:rsidR="008060D7">
        <w:rPr>
          <w:rFonts w:ascii="Cambria" w:hAnsi="Cambria"/>
          <w:sz w:val="22"/>
          <w:szCs w:val="22"/>
        </w:rPr>
        <w:t xml:space="preserve"> z </w:t>
      </w:r>
      <w:r w:rsidRPr="00762A99">
        <w:rPr>
          <w:rFonts w:ascii="Cambria" w:hAnsi="Cambria"/>
          <w:sz w:val="22"/>
          <w:szCs w:val="22"/>
        </w:rPr>
        <w:t>przepisami.</w:t>
      </w:r>
      <w:r w:rsidR="000C57DC" w:rsidRPr="000C57DC">
        <w:t xml:space="preserve"> </w:t>
      </w:r>
    </w:p>
    <w:p w14:paraId="74528F81" w14:textId="7145EBD5" w:rsidR="000C57DC" w:rsidRPr="00762A99" w:rsidRDefault="000C57DC" w:rsidP="000C57DC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7.   </w:t>
      </w:r>
      <w:r w:rsidRPr="000C57DC">
        <w:rPr>
          <w:rFonts w:ascii="Cambria" w:hAnsi="Cambria"/>
          <w:sz w:val="22"/>
          <w:szCs w:val="22"/>
        </w:rPr>
        <w:t>Dane osobowe mogą być udostępniane uprawnionym podmiotom na podstawie przepisów prawa</w:t>
      </w:r>
      <w:r w:rsidR="008060D7">
        <w:rPr>
          <w:rFonts w:ascii="Cambria" w:hAnsi="Cambria"/>
          <w:sz w:val="22"/>
          <w:szCs w:val="22"/>
        </w:rPr>
        <w:t xml:space="preserve"> w </w:t>
      </w:r>
      <w:r w:rsidRPr="000C57DC">
        <w:rPr>
          <w:rFonts w:ascii="Cambria" w:hAnsi="Cambria"/>
          <w:sz w:val="22"/>
          <w:szCs w:val="22"/>
        </w:rPr>
        <w:t>tym organom administracji publicznej</w:t>
      </w:r>
      <w:r w:rsidR="009C0E40">
        <w:rPr>
          <w:rFonts w:ascii="Cambria" w:hAnsi="Cambria"/>
          <w:sz w:val="22"/>
          <w:szCs w:val="22"/>
        </w:rPr>
        <w:t xml:space="preserve"> </w:t>
      </w:r>
      <w:r w:rsidRPr="000C57DC">
        <w:rPr>
          <w:rFonts w:ascii="Cambria" w:hAnsi="Cambria"/>
          <w:sz w:val="22"/>
          <w:szCs w:val="22"/>
        </w:rPr>
        <w:t>oraz innym podmiotom jeśli podmioty te będą uprawnione do otrzymania danych osobowych na podstawie przepisów prawa –</w:t>
      </w:r>
      <w:r w:rsidR="008060D7">
        <w:rPr>
          <w:rFonts w:ascii="Cambria" w:hAnsi="Cambria"/>
          <w:sz w:val="22"/>
          <w:szCs w:val="22"/>
        </w:rPr>
        <w:t xml:space="preserve"> w </w:t>
      </w:r>
      <w:r w:rsidRPr="000C57DC">
        <w:rPr>
          <w:rFonts w:ascii="Cambria" w:hAnsi="Cambria"/>
          <w:sz w:val="22"/>
          <w:szCs w:val="22"/>
        </w:rPr>
        <w:t>zakresie niezbędnym do realizacji zadań publicznych. Dane osobowe mogą być udostępniane również podmiotom/osobom, którym Administrator wydał polecenie przetwarzania danych osobowych na podstawie art. 28 RODO lub 29 RODO</w:t>
      </w:r>
      <w:r>
        <w:rPr>
          <w:rFonts w:ascii="Cambria" w:hAnsi="Cambria"/>
          <w:sz w:val="22"/>
          <w:szCs w:val="22"/>
        </w:rPr>
        <w:t xml:space="preserve">. </w:t>
      </w:r>
    </w:p>
    <w:p w14:paraId="4E793A89" w14:textId="73D21CA5" w:rsidR="002F4783" w:rsidRDefault="00D9637E" w:rsidP="002F4783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204C9C" w:rsidRPr="00762A99">
        <w:rPr>
          <w:rFonts w:ascii="Cambria" w:hAnsi="Cambria"/>
          <w:sz w:val="22"/>
          <w:szCs w:val="22"/>
        </w:rPr>
        <w:t>. Podanie danych osobowych jest wymogiem ustawowym. Niepodanie danych osobowych uniemożliwia wszczęcie</w:t>
      </w:r>
      <w:r w:rsidR="008060D7">
        <w:rPr>
          <w:rFonts w:ascii="Cambria" w:hAnsi="Cambria"/>
          <w:sz w:val="22"/>
          <w:szCs w:val="22"/>
        </w:rPr>
        <w:t xml:space="preserve"> i </w:t>
      </w:r>
      <w:r w:rsidR="00204C9C" w:rsidRPr="00762A99">
        <w:rPr>
          <w:rFonts w:ascii="Cambria" w:hAnsi="Cambria"/>
          <w:sz w:val="22"/>
          <w:szCs w:val="22"/>
        </w:rPr>
        <w:t>prowadzenie sprawy</w:t>
      </w:r>
      <w:r w:rsidR="008060D7">
        <w:rPr>
          <w:rFonts w:ascii="Cambria" w:hAnsi="Cambria"/>
          <w:sz w:val="22"/>
          <w:szCs w:val="22"/>
        </w:rPr>
        <w:t xml:space="preserve"> z </w:t>
      </w:r>
      <w:r w:rsidR="00204C9C" w:rsidRPr="00762A99">
        <w:rPr>
          <w:rFonts w:ascii="Cambria" w:hAnsi="Cambria"/>
          <w:sz w:val="22"/>
          <w:szCs w:val="22"/>
        </w:rPr>
        <w:t>Pani/Pana wniosku lub będzie skutkowało wezwaniem do ich uzupełnienia,</w:t>
      </w:r>
      <w:r w:rsidR="008060D7">
        <w:rPr>
          <w:rFonts w:ascii="Cambria" w:hAnsi="Cambria"/>
          <w:sz w:val="22"/>
          <w:szCs w:val="22"/>
        </w:rPr>
        <w:t xml:space="preserve"> a w </w:t>
      </w:r>
      <w:r w:rsidR="00204C9C" w:rsidRPr="00762A99">
        <w:rPr>
          <w:rFonts w:ascii="Cambria" w:hAnsi="Cambria"/>
          <w:sz w:val="22"/>
          <w:szCs w:val="22"/>
        </w:rPr>
        <w:t>przypadku nieuzupełnienia pozostawieniem wniosku bez rozpoznania.</w:t>
      </w:r>
    </w:p>
    <w:p w14:paraId="12114C75" w14:textId="023DDFAE" w:rsidR="002F4783" w:rsidRPr="00762A99" w:rsidRDefault="002F4783" w:rsidP="002F4783">
      <w:pPr>
        <w:pStyle w:val="Default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9. </w:t>
      </w:r>
      <w:r w:rsidR="00204C9C" w:rsidRPr="00762A99">
        <w:rPr>
          <w:rFonts w:ascii="Cambria" w:hAnsi="Cambria"/>
          <w:sz w:val="22"/>
          <w:szCs w:val="22"/>
        </w:rPr>
        <w:t>Dane nie będą przetwarzane</w:t>
      </w:r>
      <w:r w:rsidR="008060D7">
        <w:rPr>
          <w:rFonts w:ascii="Cambria" w:hAnsi="Cambria"/>
          <w:sz w:val="22"/>
          <w:szCs w:val="22"/>
        </w:rPr>
        <w:t xml:space="preserve"> w </w:t>
      </w:r>
      <w:r w:rsidR="00204C9C" w:rsidRPr="00762A99">
        <w:rPr>
          <w:rFonts w:ascii="Cambria" w:hAnsi="Cambria"/>
          <w:sz w:val="22"/>
          <w:szCs w:val="22"/>
        </w:rPr>
        <w:t>sposób</w:t>
      </w:r>
      <w:r w:rsidR="00762A99" w:rsidRPr="00762A99">
        <w:rPr>
          <w:rFonts w:ascii="Cambria" w:hAnsi="Cambria"/>
          <w:sz w:val="22"/>
          <w:szCs w:val="22"/>
        </w:rPr>
        <w:t xml:space="preserve"> </w:t>
      </w:r>
      <w:r w:rsidR="00204C9C" w:rsidRPr="00762A99">
        <w:rPr>
          <w:rFonts w:ascii="Cambria" w:hAnsi="Cambria"/>
          <w:sz w:val="22"/>
          <w:szCs w:val="22"/>
        </w:rPr>
        <w:t>zautomatyzowany</w:t>
      </w:r>
      <w:r w:rsidR="008060D7">
        <w:rPr>
          <w:rFonts w:ascii="Cambria" w:hAnsi="Cambria"/>
          <w:sz w:val="22"/>
          <w:szCs w:val="22"/>
        </w:rPr>
        <w:t xml:space="preserve"> i </w:t>
      </w:r>
      <w:r w:rsidR="00204C9C" w:rsidRPr="00762A99">
        <w:rPr>
          <w:rFonts w:ascii="Cambria" w:hAnsi="Cambria"/>
          <w:sz w:val="22"/>
          <w:szCs w:val="22"/>
        </w:rPr>
        <w:t>nie będą podlegały profilowaniu.</w:t>
      </w:r>
      <w:r>
        <w:rPr>
          <w:rFonts w:ascii="Cambria" w:hAnsi="Cambria"/>
          <w:sz w:val="22"/>
          <w:szCs w:val="22"/>
        </w:rPr>
        <w:t xml:space="preserve"> Dane osobowe nie będą przekazywane do państw trzecich lub organizacji międzynarodowych.</w:t>
      </w:r>
    </w:p>
    <w:p w14:paraId="553442A3" w14:textId="77777777" w:rsidR="00762A99" w:rsidRPr="00762A99" w:rsidRDefault="00762A99" w:rsidP="00762A99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0ED3810" w14:textId="77777777" w:rsidR="00762A99" w:rsidRPr="00762A99" w:rsidRDefault="00762A99" w:rsidP="00762A99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78C9747" w14:textId="77777777" w:rsidR="00762A99" w:rsidRPr="00762A99" w:rsidRDefault="00762A99" w:rsidP="00762A99">
      <w:pPr>
        <w:pStyle w:val="Default"/>
        <w:rPr>
          <w:rFonts w:ascii="Cambria" w:hAnsi="Cambria"/>
          <w:sz w:val="22"/>
          <w:szCs w:val="22"/>
        </w:rPr>
      </w:pPr>
    </w:p>
    <w:p w14:paraId="279453FD" w14:textId="77777777" w:rsidR="00762A99" w:rsidRDefault="00762A99" w:rsidP="00204C9C">
      <w:pPr>
        <w:pStyle w:val="Default"/>
        <w:rPr>
          <w:sz w:val="22"/>
          <w:szCs w:val="22"/>
        </w:rPr>
      </w:pPr>
    </w:p>
    <w:p w14:paraId="0066D88C" w14:textId="77777777" w:rsidR="00762A99" w:rsidRDefault="00762A99" w:rsidP="00204C9C">
      <w:pPr>
        <w:pStyle w:val="Default"/>
        <w:rPr>
          <w:sz w:val="22"/>
          <w:szCs w:val="22"/>
        </w:rPr>
      </w:pPr>
    </w:p>
    <w:p w14:paraId="048E18DA" w14:textId="77777777" w:rsidR="00762A99" w:rsidRDefault="00762A99" w:rsidP="00204C9C">
      <w:pPr>
        <w:pStyle w:val="Default"/>
        <w:rPr>
          <w:sz w:val="22"/>
          <w:szCs w:val="22"/>
        </w:rPr>
      </w:pPr>
    </w:p>
    <w:p w14:paraId="4C482402" w14:textId="77777777" w:rsidR="00762A99" w:rsidRDefault="00762A99" w:rsidP="00762A99">
      <w:pPr>
        <w:spacing w:after="0"/>
        <w:jc w:val="both"/>
        <w:rPr>
          <w:rFonts w:ascii="Cambria" w:hAnsi="Cambria" w:cs="Arial"/>
        </w:rPr>
      </w:pPr>
    </w:p>
    <w:p w14:paraId="069A3F97" w14:textId="77777777" w:rsidR="00546997" w:rsidRPr="00546997" w:rsidRDefault="00546997" w:rsidP="00546997">
      <w:pPr>
        <w:jc w:val="right"/>
        <w:rPr>
          <w:rFonts w:ascii="Cambria" w:hAnsi="Cambria" w:cs="Arial"/>
        </w:rPr>
      </w:pPr>
    </w:p>
    <w:sectPr w:rsidR="00546997" w:rsidRPr="00546997" w:rsidSect="007F35B9">
      <w:footerReference w:type="default" r:id="rId7"/>
      <w:pgSz w:w="11906" w:h="16838"/>
      <w:pgMar w:top="851" w:right="1133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0F52" w14:textId="77777777" w:rsidR="00311EA6" w:rsidRDefault="00311EA6" w:rsidP="007F35B9">
      <w:pPr>
        <w:spacing w:after="0" w:line="240" w:lineRule="auto"/>
      </w:pPr>
      <w:r>
        <w:separator/>
      </w:r>
    </w:p>
  </w:endnote>
  <w:endnote w:type="continuationSeparator" w:id="0">
    <w:p w14:paraId="3636588E" w14:textId="77777777" w:rsidR="00311EA6" w:rsidRDefault="00311EA6" w:rsidP="007F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010715"/>
      <w:docPartObj>
        <w:docPartGallery w:val="Page Numbers (Bottom of Page)"/>
        <w:docPartUnique/>
      </w:docPartObj>
    </w:sdtPr>
    <w:sdtContent>
      <w:p w14:paraId="41A13F5A" w14:textId="7237BB8F" w:rsidR="007F35B9" w:rsidRDefault="007F3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AB02D1" w14:textId="77777777" w:rsidR="007F35B9" w:rsidRDefault="007F3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D574" w14:textId="77777777" w:rsidR="00311EA6" w:rsidRDefault="00311EA6" w:rsidP="007F35B9">
      <w:pPr>
        <w:spacing w:after="0" w:line="240" w:lineRule="auto"/>
      </w:pPr>
      <w:r>
        <w:separator/>
      </w:r>
    </w:p>
  </w:footnote>
  <w:footnote w:type="continuationSeparator" w:id="0">
    <w:p w14:paraId="6AB70D9C" w14:textId="77777777" w:rsidR="00311EA6" w:rsidRDefault="00311EA6" w:rsidP="007F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3F7"/>
    <w:multiLevelType w:val="hybridMultilevel"/>
    <w:tmpl w:val="51EE819E"/>
    <w:lvl w:ilvl="0" w:tplc="A3E0384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B3671D"/>
    <w:multiLevelType w:val="hybridMultilevel"/>
    <w:tmpl w:val="3260D332"/>
    <w:lvl w:ilvl="0" w:tplc="D0861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2CBB"/>
    <w:multiLevelType w:val="hybridMultilevel"/>
    <w:tmpl w:val="88049D9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74C73F4"/>
    <w:multiLevelType w:val="hybridMultilevel"/>
    <w:tmpl w:val="68F27B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34712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546875">
    <w:abstractNumId w:val="1"/>
  </w:num>
  <w:num w:numId="3" w16cid:durableId="1475020769">
    <w:abstractNumId w:val="0"/>
  </w:num>
  <w:num w:numId="4" w16cid:durableId="1026951115">
    <w:abstractNumId w:val="2"/>
  </w:num>
  <w:num w:numId="5" w16cid:durableId="137156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0"/>
    <w:rsid w:val="000C57DC"/>
    <w:rsid w:val="000E02AA"/>
    <w:rsid w:val="000F0517"/>
    <w:rsid w:val="001B1E65"/>
    <w:rsid w:val="001B331E"/>
    <w:rsid w:val="001C2662"/>
    <w:rsid w:val="00204C9C"/>
    <w:rsid w:val="002F4783"/>
    <w:rsid w:val="00311EA6"/>
    <w:rsid w:val="00383B73"/>
    <w:rsid w:val="003A3075"/>
    <w:rsid w:val="003C2231"/>
    <w:rsid w:val="005357ED"/>
    <w:rsid w:val="00546997"/>
    <w:rsid w:val="00564EF3"/>
    <w:rsid w:val="005D0416"/>
    <w:rsid w:val="00644C5F"/>
    <w:rsid w:val="00762A99"/>
    <w:rsid w:val="007F35B9"/>
    <w:rsid w:val="008060D7"/>
    <w:rsid w:val="00807611"/>
    <w:rsid w:val="008767F2"/>
    <w:rsid w:val="008A389D"/>
    <w:rsid w:val="008E29B8"/>
    <w:rsid w:val="009C0E40"/>
    <w:rsid w:val="009C60C1"/>
    <w:rsid w:val="00AD1FE2"/>
    <w:rsid w:val="00B9036D"/>
    <w:rsid w:val="00D9637E"/>
    <w:rsid w:val="00DA5C43"/>
    <w:rsid w:val="00E376C7"/>
    <w:rsid w:val="00E42478"/>
    <w:rsid w:val="00EB6E0F"/>
    <w:rsid w:val="00EE0DBA"/>
    <w:rsid w:val="00F450CC"/>
    <w:rsid w:val="00F94A63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64C65"/>
  <w15:chartTrackingRefBased/>
  <w15:docId w15:val="{B222527D-9667-40E9-893A-A92303F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5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B9"/>
  </w:style>
  <w:style w:type="paragraph" w:styleId="Stopka">
    <w:name w:val="footer"/>
    <w:basedOn w:val="Normalny"/>
    <w:link w:val="Stopka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Sambor</dc:creator>
  <cp:keywords/>
  <dc:description/>
  <cp:lastModifiedBy>ISO-LEX</cp:lastModifiedBy>
  <cp:revision>16</cp:revision>
  <cp:lastPrinted>2020-10-05T13:03:00Z</cp:lastPrinted>
  <dcterms:created xsi:type="dcterms:W3CDTF">2022-01-08T14:05:00Z</dcterms:created>
  <dcterms:modified xsi:type="dcterms:W3CDTF">2022-12-27T12:24:00Z</dcterms:modified>
</cp:coreProperties>
</file>